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20" w:rsidRDefault="00A44CF1" w:rsidP="00E97F20">
      <w:pPr>
        <w:pStyle w:val="xmsonormal"/>
        <w:shd w:val="clear" w:color="auto" w:fill="FFFFFF"/>
        <w:rPr>
          <w:rFonts w:ascii="Segoe UI" w:hAnsi="Segoe UI" w:cs="Segoe UI"/>
          <w:color w:val="212121"/>
          <w:sz w:val="17"/>
          <w:szCs w:val="17"/>
        </w:rPr>
      </w:pPr>
      <w:proofErr w:type="spellStart"/>
      <w:r>
        <w:rPr>
          <w:rFonts w:ascii="Segoe UI" w:hAnsi="Segoe UI" w:cs="Segoe UI"/>
          <w:color w:val="212121"/>
          <w:sz w:val="17"/>
          <w:szCs w:val="17"/>
        </w:rPr>
        <w:t>iMazing</w:t>
      </w:r>
      <w:proofErr w:type="spellEnd"/>
      <w:r>
        <w:rPr>
          <w:rFonts w:ascii="Segoe UI" w:hAnsi="Segoe UI" w:cs="Segoe UI"/>
          <w:color w:val="212121"/>
          <w:sz w:val="17"/>
          <w:szCs w:val="17"/>
        </w:rPr>
        <w:t xml:space="preserve"> Apple </w:t>
      </w:r>
      <w:proofErr w:type="spellStart"/>
      <w:r>
        <w:rPr>
          <w:rFonts w:ascii="Segoe UI" w:hAnsi="Segoe UI" w:cs="Segoe UI"/>
          <w:color w:val="212121"/>
          <w:sz w:val="17"/>
          <w:szCs w:val="17"/>
        </w:rPr>
        <w:t>iMovie</w:t>
      </w:r>
      <w:proofErr w:type="spellEnd"/>
      <w:r>
        <w:rPr>
          <w:rFonts w:ascii="Segoe UI" w:hAnsi="Segoe UI" w:cs="Segoe UI"/>
          <w:color w:val="212121"/>
          <w:sz w:val="17"/>
          <w:szCs w:val="17"/>
        </w:rPr>
        <w:t xml:space="preserve"> Field Trip </w:t>
      </w:r>
    </w:p>
    <w:p w:rsidR="00E97F20" w:rsidRDefault="00E97F20" w:rsidP="00E97F20">
      <w:pPr>
        <w:pStyle w:val="xmsonormal"/>
        <w:shd w:val="clear" w:color="auto" w:fill="FFFFFF"/>
        <w:rPr>
          <w:rFonts w:ascii="Segoe UI" w:hAnsi="Segoe UI" w:cs="Segoe UI"/>
          <w:color w:val="212121"/>
          <w:sz w:val="17"/>
          <w:szCs w:val="17"/>
        </w:rPr>
      </w:pPr>
      <w:r>
        <w:rPr>
          <w:rFonts w:ascii="Segoe UI" w:hAnsi="Segoe UI" w:cs="Segoe UI"/>
          <w:color w:val="212121"/>
          <w:sz w:val="17"/>
          <w:szCs w:val="17"/>
        </w:rPr>
        <w:t>Field trips are ubiquitous in primary and middle school years. </w:t>
      </w:r>
      <w:r>
        <w:rPr>
          <w:rStyle w:val="apple-converted-space"/>
          <w:rFonts w:ascii="Segoe UI" w:hAnsi="Segoe UI" w:cs="Segoe UI"/>
          <w:color w:val="212121"/>
          <w:sz w:val="17"/>
          <w:szCs w:val="17"/>
        </w:rPr>
        <w:t> </w:t>
      </w:r>
      <w:r>
        <w:rPr>
          <w:rFonts w:ascii="Segoe UI" w:hAnsi="Segoe UI" w:cs="Segoe UI"/>
          <w:color w:val="212121"/>
          <w:sz w:val="17"/>
          <w:szCs w:val="17"/>
        </w:rPr>
        <w:t>There are</w:t>
      </w:r>
      <w:r w:rsidR="00D24C34">
        <w:rPr>
          <w:rFonts w:ascii="Segoe UI" w:hAnsi="Segoe UI" w:cs="Segoe UI"/>
          <w:color w:val="212121"/>
          <w:sz w:val="17"/>
          <w:szCs w:val="17"/>
        </w:rPr>
        <w:t xml:space="preserve"> elementary</w:t>
      </w:r>
      <w:r>
        <w:rPr>
          <w:rFonts w:ascii="Segoe UI" w:hAnsi="Segoe UI" w:cs="Segoe UI"/>
          <w:color w:val="212121"/>
          <w:sz w:val="17"/>
          <w:szCs w:val="17"/>
        </w:rPr>
        <w:t xml:space="preserve"> </w:t>
      </w:r>
      <w:r w:rsidR="00605E88">
        <w:rPr>
          <w:rFonts w:ascii="Segoe UI" w:hAnsi="Segoe UI" w:cs="Segoe UI"/>
          <w:color w:val="212121"/>
          <w:sz w:val="17"/>
          <w:szCs w:val="17"/>
        </w:rPr>
        <w:t>trips to farms, cider mills,</w:t>
      </w:r>
      <w:r>
        <w:rPr>
          <w:rFonts w:ascii="Segoe UI" w:hAnsi="Segoe UI" w:cs="Segoe UI"/>
          <w:color w:val="212121"/>
          <w:sz w:val="17"/>
          <w:szCs w:val="17"/>
        </w:rPr>
        <w:t xml:space="preserve"> </w:t>
      </w:r>
      <w:r w:rsidR="00605E88">
        <w:rPr>
          <w:rFonts w:ascii="Segoe UI" w:hAnsi="Segoe UI" w:cs="Segoe UI"/>
          <w:color w:val="212121"/>
          <w:sz w:val="17"/>
          <w:szCs w:val="17"/>
        </w:rPr>
        <w:t xml:space="preserve">and </w:t>
      </w:r>
      <w:r>
        <w:rPr>
          <w:rFonts w:ascii="Segoe UI" w:hAnsi="Segoe UI" w:cs="Segoe UI"/>
          <w:color w:val="212121"/>
          <w:sz w:val="17"/>
          <w:szCs w:val="17"/>
        </w:rPr>
        <w:t>museums</w:t>
      </w:r>
      <w:r w:rsidR="00605E88">
        <w:rPr>
          <w:rFonts w:ascii="Segoe UI" w:hAnsi="Segoe UI" w:cs="Segoe UI"/>
          <w:color w:val="212121"/>
          <w:sz w:val="17"/>
          <w:szCs w:val="17"/>
        </w:rPr>
        <w:t xml:space="preserve">, sixth grade camp, and eighth grade Washington D.C. </w:t>
      </w:r>
      <w:r>
        <w:rPr>
          <w:rFonts w:ascii="Segoe UI" w:hAnsi="Segoe UI" w:cs="Segoe UI"/>
          <w:color w:val="212121"/>
          <w:sz w:val="17"/>
          <w:szCs w:val="17"/>
        </w:rPr>
        <w:t>Curriculum-based educational trips give students a chance to experience live learning and connect that knowledge to their textbooks and in-class activities. </w:t>
      </w:r>
      <w:r>
        <w:rPr>
          <w:rStyle w:val="apple-converted-space"/>
          <w:rFonts w:ascii="Segoe UI" w:hAnsi="Segoe UI" w:cs="Segoe UI"/>
          <w:color w:val="212121"/>
          <w:sz w:val="17"/>
          <w:szCs w:val="17"/>
        </w:rPr>
        <w:t> </w:t>
      </w:r>
      <w:r>
        <w:rPr>
          <w:rFonts w:ascii="Segoe UI" w:hAnsi="Segoe UI" w:cs="Segoe UI"/>
          <w:color w:val="212121"/>
          <w:sz w:val="17"/>
          <w:szCs w:val="17"/>
        </w:rPr>
        <w:t>However, once in high school, class field trips are not as common. </w:t>
      </w:r>
      <w:r>
        <w:rPr>
          <w:rStyle w:val="apple-converted-space"/>
          <w:rFonts w:ascii="Segoe UI" w:hAnsi="Segoe UI" w:cs="Segoe UI"/>
          <w:color w:val="212121"/>
          <w:sz w:val="17"/>
          <w:szCs w:val="17"/>
        </w:rPr>
        <w:t> </w:t>
      </w:r>
      <w:r>
        <w:rPr>
          <w:rFonts w:ascii="Segoe UI" w:hAnsi="Segoe UI" w:cs="Segoe UI"/>
          <w:color w:val="212121"/>
          <w:sz w:val="17"/>
          <w:szCs w:val="17"/>
        </w:rPr>
        <w:t>Due to the nature of scheduling, transportation, and funding, there is a severe drought. </w:t>
      </w:r>
      <w:r>
        <w:rPr>
          <w:rStyle w:val="apple-converted-space"/>
          <w:rFonts w:ascii="Segoe UI" w:hAnsi="Segoe UI" w:cs="Segoe UI"/>
          <w:color w:val="212121"/>
          <w:sz w:val="17"/>
          <w:szCs w:val="17"/>
        </w:rPr>
        <w:t> </w:t>
      </w:r>
      <w:r>
        <w:rPr>
          <w:rFonts w:ascii="Segoe UI" w:hAnsi="Segoe UI" w:cs="Segoe UI"/>
          <w:color w:val="212121"/>
          <w:sz w:val="17"/>
          <w:szCs w:val="17"/>
        </w:rPr>
        <w:t xml:space="preserve">In fact, only </w:t>
      </w:r>
      <w:r w:rsidR="00605E88">
        <w:rPr>
          <w:rFonts w:ascii="Segoe UI" w:hAnsi="Segoe UI" w:cs="Segoe UI"/>
          <w:color w:val="212121"/>
          <w:sz w:val="17"/>
          <w:szCs w:val="17"/>
        </w:rPr>
        <w:t xml:space="preserve">23 out of 131 </w:t>
      </w:r>
      <w:r>
        <w:rPr>
          <w:rFonts w:ascii="Segoe UI" w:hAnsi="Segoe UI" w:cs="Segoe UI"/>
          <w:color w:val="212121"/>
          <w:sz w:val="17"/>
          <w:szCs w:val="17"/>
        </w:rPr>
        <w:t xml:space="preserve">classes participated in a field trip during the 2013-14 school </w:t>
      </w:r>
      <w:proofErr w:type="gramStart"/>
      <w:r>
        <w:rPr>
          <w:rFonts w:ascii="Segoe UI" w:hAnsi="Segoe UI" w:cs="Segoe UI"/>
          <w:color w:val="212121"/>
          <w:sz w:val="17"/>
          <w:szCs w:val="17"/>
        </w:rPr>
        <w:t>year</w:t>
      </w:r>
      <w:proofErr w:type="gramEnd"/>
      <w:r>
        <w:rPr>
          <w:rFonts w:ascii="Segoe UI" w:hAnsi="Segoe UI" w:cs="Segoe UI"/>
          <w:color w:val="212121"/>
          <w:sz w:val="17"/>
          <w:szCs w:val="17"/>
        </w:rPr>
        <w:t>. </w:t>
      </w:r>
      <w:r>
        <w:rPr>
          <w:rStyle w:val="apple-converted-space"/>
          <w:rFonts w:ascii="Segoe UI" w:hAnsi="Segoe UI" w:cs="Segoe UI"/>
          <w:color w:val="212121"/>
          <w:sz w:val="17"/>
          <w:szCs w:val="17"/>
        </w:rPr>
        <w:t> </w:t>
      </w:r>
      <w:r>
        <w:rPr>
          <w:rFonts w:ascii="Segoe UI" w:hAnsi="Segoe UI" w:cs="Segoe UI"/>
          <w:color w:val="212121"/>
          <w:sz w:val="17"/>
          <w:szCs w:val="17"/>
        </w:rPr>
        <w:t>Although there is a hefty amount of planning to pull-off a field trip, I feel that it should be a goal, for every educator, to organize a field trip for their students.</w:t>
      </w:r>
      <w:r>
        <w:rPr>
          <w:rStyle w:val="apple-converted-space"/>
          <w:rFonts w:ascii="Segoe UI" w:hAnsi="Segoe UI" w:cs="Segoe UI"/>
          <w:color w:val="212121"/>
          <w:sz w:val="17"/>
          <w:szCs w:val="17"/>
        </w:rPr>
        <w:t> </w:t>
      </w:r>
      <w:r>
        <w:rPr>
          <w:rFonts w:ascii="Segoe UI" w:hAnsi="Segoe UI" w:cs="Segoe UI"/>
          <w:color w:val="212121"/>
          <w:sz w:val="17"/>
          <w:szCs w:val="17"/>
        </w:rPr>
        <w:t> What will our students remember more?</w:t>
      </w:r>
      <w:r>
        <w:rPr>
          <w:rStyle w:val="apple-converted-space"/>
          <w:rFonts w:ascii="Segoe UI" w:hAnsi="Segoe UI" w:cs="Segoe UI"/>
          <w:color w:val="212121"/>
          <w:sz w:val="17"/>
          <w:szCs w:val="17"/>
        </w:rPr>
        <w:t> </w:t>
      </w:r>
      <w:r>
        <w:rPr>
          <w:rFonts w:ascii="Segoe UI" w:hAnsi="Segoe UI" w:cs="Segoe UI"/>
          <w:color w:val="212121"/>
          <w:sz w:val="17"/>
          <w:szCs w:val="17"/>
        </w:rPr>
        <w:t> </w:t>
      </w:r>
      <w:proofErr w:type="gramStart"/>
      <w:r>
        <w:rPr>
          <w:rFonts w:ascii="Segoe UI" w:hAnsi="Segoe UI" w:cs="Segoe UI"/>
          <w:color w:val="212121"/>
          <w:sz w:val="17"/>
          <w:szCs w:val="17"/>
        </w:rPr>
        <w:t>Worksheets or hands-on experiences?</w:t>
      </w:r>
      <w:proofErr w:type="gramEnd"/>
      <w:r>
        <w:rPr>
          <w:rFonts w:ascii="Segoe UI" w:hAnsi="Segoe UI" w:cs="Segoe UI"/>
          <w:color w:val="212121"/>
          <w:sz w:val="17"/>
          <w:szCs w:val="17"/>
        </w:rPr>
        <w:t>  </w:t>
      </w:r>
      <w:r>
        <w:rPr>
          <w:rStyle w:val="apple-converted-space"/>
          <w:rFonts w:ascii="Segoe UI" w:hAnsi="Segoe UI" w:cs="Segoe UI"/>
          <w:color w:val="212121"/>
          <w:sz w:val="17"/>
          <w:szCs w:val="17"/>
        </w:rPr>
        <w:t> </w:t>
      </w:r>
      <w:r>
        <w:rPr>
          <w:rFonts w:ascii="Segoe UI" w:hAnsi="Segoe UI" w:cs="Segoe UI"/>
          <w:color w:val="212121"/>
          <w:sz w:val="17"/>
          <w:szCs w:val="17"/>
        </w:rPr>
        <w:t>Lectures about a textbook illustration or an expert’s knowledge on a topic that can be viewed and touched first-hand? </w:t>
      </w:r>
      <w:r>
        <w:rPr>
          <w:rStyle w:val="apple-converted-space"/>
          <w:rFonts w:ascii="Segoe UI" w:hAnsi="Segoe UI" w:cs="Segoe UI"/>
          <w:color w:val="212121"/>
          <w:sz w:val="17"/>
          <w:szCs w:val="17"/>
        </w:rPr>
        <w:t> </w:t>
      </w:r>
      <w:r>
        <w:rPr>
          <w:rFonts w:ascii="Segoe UI" w:hAnsi="Segoe UI" w:cs="Segoe UI"/>
          <w:color w:val="212121"/>
          <w:sz w:val="17"/>
          <w:szCs w:val="17"/>
        </w:rPr>
        <w:t> The answers to these questions are easy; for this reason, I am excited to share how a field trip to Apple inspired my students.</w:t>
      </w:r>
    </w:p>
    <w:p w:rsidR="00E97F20" w:rsidRDefault="00E97F20" w:rsidP="00E97F20">
      <w:pPr>
        <w:pStyle w:val="xmsonormal"/>
        <w:shd w:val="clear" w:color="auto" w:fill="FFFFFF"/>
        <w:rPr>
          <w:rFonts w:ascii="Segoe UI" w:hAnsi="Segoe UI" w:cs="Segoe UI"/>
          <w:color w:val="212121"/>
          <w:sz w:val="17"/>
          <w:szCs w:val="17"/>
        </w:rPr>
      </w:pPr>
      <w:r>
        <w:rPr>
          <w:rFonts w:ascii="Segoe UI" w:hAnsi="Segoe UI" w:cs="Segoe UI"/>
          <w:color w:val="000000"/>
          <w:sz w:val="17"/>
          <w:szCs w:val="17"/>
        </w:rPr>
        <w:t xml:space="preserve">Over the past five years, my web design students have participated in an annual web design competition sponsored by the Michigan Council of Women in Technology.  One of the requirements of the advanced division is the ability to create and embed a video component.  On Friday, October 24 students went on a field trip to the Apple store in Partridge Creek in Clinton Township, Michigan for an unforgettable learning experience about </w:t>
      </w:r>
      <w:proofErr w:type="spellStart"/>
      <w:r>
        <w:rPr>
          <w:rFonts w:ascii="Segoe UI" w:hAnsi="Segoe UI" w:cs="Segoe UI"/>
          <w:color w:val="000000"/>
          <w:sz w:val="17"/>
          <w:szCs w:val="17"/>
        </w:rPr>
        <w:t>iMovie</w:t>
      </w:r>
      <w:proofErr w:type="spellEnd"/>
      <w:r>
        <w:rPr>
          <w:rFonts w:ascii="Segoe UI" w:hAnsi="Segoe UI" w:cs="Segoe UI"/>
          <w:color w:val="000000"/>
          <w:sz w:val="17"/>
          <w:szCs w:val="17"/>
        </w:rPr>
        <w:t>.  </w:t>
      </w:r>
      <w:proofErr w:type="spellStart"/>
      <w:proofErr w:type="gramStart"/>
      <w:r>
        <w:rPr>
          <w:rFonts w:ascii="Segoe UI" w:hAnsi="Segoe UI" w:cs="Segoe UI"/>
          <w:color w:val="000000"/>
          <w:sz w:val="17"/>
          <w:szCs w:val="17"/>
        </w:rPr>
        <w:t>iMovie</w:t>
      </w:r>
      <w:proofErr w:type="spellEnd"/>
      <w:proofErr w:type="gramEnd"/>
      <w:r>
        <w:rPr>
          <w:rFonts w:ascii="Segoe UI" w:hAnsi="Segoe UI" w:cs="Segoe UI"/>
          <w:color w:val="000000"/>
          <w:sz w:val="17"/>
          <w:szCs w:val="17"/>
        </w:rPr>
        <w:t xml:space="preserve"> is a proprietary video editing software application sold by Apple.  Students learned how-to put together a movie from video clips.  They edited and arranged clips, added special effects, and added sound.  As a teacher, I have dabbled with Windows Movie Maker, Vine, and </w:t>
      </w:r>
      <w:proofErr w:type="spellStart"/>
      <w:r>
        <w:rPr>
          <w:rFonts w:ascii="Segoe UI" w:hAnsi="Segoe UI" w:cs="Segoe UI"/>
          <w:color w:val="000000"/>
          <w:sz w:val="17"/>
          <w:szCs w:val="17"/>
        </w:rPr>
        <w:t>photostory</w:t>
      </w:r>
      <w:proofErr w:type="spellEnd"/>
      <w:r>
        <w:rPr>
          <w:rFonts w:ascii="Segoe UI" w:hAnsi="Segoe UI" w:cs="Segoe UI"/>
          <w:color w:val="000000"/>
          <w:sz w:val="17"/>
          <w:szCs w:val="17"/>
        </w:rPr>
        <w:t xml:space="preserve"> apps, but I am a far cry from an expert in the field. </w:t>
      </w:r>
      <w:r>
        <w:rPr>
          <w:rStyle w:val="apple-converted-space"/>
          <w:rFonts w:ascii="Segoe UI" w:hAnsi="Segoe UI" w:cs="Segoe UI"/>
          <w:color w:val="000000"/>
          <w:sz w:val="17"/>
          <w:szCs w:val="17"/>
        </w:rPr>
        <w:t> </w:t>
      </w:r>
      <w:r>
        <w:rPr>
          <w:rFonts w:ascii="Segoe UI" w:hAnsi="Segoe UI" w:cs="Segoe UI"/>
          <w:color w:val="000000"/>
          <w:sz w:val="17"/>
          <w:szCs w:val="17"/>
        </w:rPr>
        <w:t xml:space="preserve">Delia </w:t>
      </w:r>
      <w:proofErr w:type="spellStart"/>
      <w:r>
        <w:rPr>
          <w:rFonts w:ascii="Segoe UI" w:hAnsi="Segoe UI" w:cs="Segoe UI"/>
          <w:color w:val="000000"/>
          <w:sz w:val="17"/>
          <w:szCs w:val="17"/>
        </w:rPr>
        <w:t>Hohenthaner</w:t>
      </w:r>
      <w:proofErr w:type="spellEnd"/>
      <w:r>
        <w:rPr>
          <w:rFonts w:ascii="Segoe UI" w:hAnsi="Segoe UI" w:cs="Segoe UI"/>
          <w:color w:val="000000"/>
          <w:sz w:val="17"/>
          <w:szCs w:val="17"/>
        </w:rPr>
        <w:t>, Field Trip Coordinator and Lead Trainer, compensated for my lack of video content knowledge and helped the advanced web design students transform their basic video clips into engaging movies. </w:t>
      </w:r>
      <w:r>
        <w:rPr>
          <w:rStyle w:val="apple-converted-space"/>
          <w:rFonts w:ascii="Segoe UI" w:hAnsi="Segoe UI" w:cs="Segoe UI"/>
          <w:color w:val="000000"/>
          <w:sz w:val="17"/>
          <w:szCs w:val="17"/>
        </w:rPr>
        <w:t> </w:t>
      </w:r>
      <w:r>
        <w:rPr>
          <w:rFonts w:ascii="Segoe UI" w:hAnsi="Segoe UI" w:cs="Segoe UI"/>
          <w:color w:val="000000"/>
          <w:sz w:val="17"/>
          <w:szCs w:val="17"/>
        </w:rPr>
        <w:t>She also had two other helpers that were just as knowledgeable, patient, and fun. </w:t>
      </w:r>
      <w:r>
        <w:rPr>
          <w:rStyle w:val="apple-converted-space"/>
          <w:rFonts w:ascii="Segoe UI" w:hAnsi="Segoe UI" w:cs="Segoe UI"/>
          <w:color w:val="000000"/>
          <w:sz w:val="17"/>
          <w:szCs w:val="17"/>
        </w:rPr>
        <w:t> </w:t>
      </w:r>
      <w:r>
        <w:rPr>
          <w:rFonts w:ascii="Segoe UI" w:hAnsi="Segoe UI" w:cs="Segoe UI"/>
          <w:color w:val="000000"/>
          <w:sz w:val="17"/>
          <w:szCs w:val="17"/>
        </w:rPr>
        <w:t>During the demonstration and application process, my students were collaborating, problem-solving, asking questions, and laughing. </w:t>
      </w:r>
      <w:r>
        <w:rPr>
          <w:rStyle w:val="apple-converted-space"/>
          <w:rFonts w:ascii="Segoe UI" w:hAnsi="Segoe UI" w:cs="Segoe UI"/>
          <w:color w:val="000000"/>
          <w:sz w:val="17"/>
          <w:szCs w:val="17"/>
        </w:rPr>
        <w:t> </w:t>
      </w:r>
      <w:r>
        <w:rPr>
          <w:rFonts w:ascii="Segoe UI" w:hAnsi="Segoe UI" w:cs="Segoe UI"/>
          <w:color w:val="000000"/>
          <w:sz w:val="17"/>
          <w:szCs w:val="17"/>
        </w:rPr>
        <w:t>I appreciated the personalized 90 minute professional development session from these Apple connoisseurs, too. </w:t>
      </w:r>
      <w:r>
        <w:rPr>
          <w:rStyle w:val="apple-converted-space"/>
          <w:rFonts w:ascii="Segoe UI" w:hAnsi="Segoe UI" w:cs="Segoe UI"/>
          <w:color w:val="000000"/>
          <w:sz w:val="17"/>
          <w:szCs w:val="17"/>
        </w:rPr>
        <w:t> </w:t>
      </w:r>
      <w:r>
        <w:rPr>
          <w:rFonts w:ascii="Segoe UI" w:hAnsi="Segoe UI" w:cs="Segoe UI"/>
          <w:color w:val="000000"/>
          <w:sz w:val="17"/>
          <w:szCs w:val="17"/>
        </w:rPr>
        <w:t>We were learning by doing. </w:t>
      </w:r>
      <w:r>
        <w:rPr>
          <w:rStyle w:val="apple-converted-space"/>
          <w:rFonts w:ascii="Segoe UI" w:hAnsi="Segoe UI" w:cs="Segoe UI"/>
          <w:color w:val="000000"/>
          <w:sz w:val="17"/>
          <w:szCs w:val="17"/>
        </w:rPr>
        <w:t> </w:t>
      </w:r>
      <w:r>
        <w:rPr>
          <w:rFonts w:ascii="Segoe UI" w:hAnsi="Segoe UI" w:cs="Segoe UI"/>
          <w:color w:val="000000"/>
          <w:sz w:val="17"/>
          <w:szCs w:val="17"/>
        </w:rPr>
        <w:t>Without hesitation, I can unequivocally state that this was the best field trip I have ever shared with my students.</w:t>
      </w:r>
    </w:p>
    <w:p w:rsidR="00E97F20" w:rsidRDefault="00E97F20" w:rsidP="00E97F20">
      <w:pPr>
        <w:pStyle w:val="xmsonormal"/>
        <w:shd w:val="clear" w:color="auto" w:fill="FFFFFF"/>
        <w:rPr>
          <w:rFonts w:ascii="Segoe UI" w:hAnsi="Segoe UI" w:cs="Segoe UI"/>
          <w:color w:val="212121"/>
          <w:sz w:val="17"/>
          <w:szCs w:val="17"/>
        </w:rPr>
      </w:pPr>
      <w:r>
        <w:rPr>
          <w:rFonts w:ascii="Segoe UI" w:hAnsi="Segoe UI" w:cs="Segoe UI"/>
          <w:color w:val="000000"/>
          <w:sz w:val="17"/>
          <w:szCs w:val="17"/>
        </w:rPr>
        <w:t xml:space="preserve">Senior </w:t>
      </w:r>
      <w:proofErr w:type="spellStart"/>
      <w:r>
        <w:rPr>
          <w:rFonts w:ascii="Segoe UI" w:hAnsi="Segoe UI" w:cs="Segoe UI"/>
          <w:color w:val="000000"/>
          <w:sz w:val="17"/>
          <w:szCs w:val="17"/>
        </w:rPr>
        <w:t>Dasha</w:t>
      </w:r>
      <w:proofErr w:type="spellEnd"/>
      <w:r>
        <w:rPr>
          <w:rFonts w:ascii="Segoe UI" w:hAnsi="Segoe UI" w:cs="Segoe UI"/>
          <w:color w:val="000000"/>
          <w:sz w:val="17"/>
          <w:szCs w:val="17"/>
        </w:rPr>
        <w:t xml:space="preserve"> Jones said, “I loved learning about </w:t>
      </w:r>
      <w:proofErr w:type="spellStart"/>
      <w:r>
        <w:rPr>
          <w:rFonts w:ascii="Segoe UI" w:hAnsi="Segoe UI" w:cs="Segoe UI"/>
          <w:color w:val="000000"/>
          <w:sz w:val="17"/>
          <w:szCs w:val="17"/>
        </w:rPr>
        <w:t>iMovie</w:t>
      </w:r>
      <w:proofErr w:type="spellEnd"/>
      <w:r>
        <w:rPr>
          <w:rFonts w:ascii="Segoe UI" w:hAnsi="Segoe UI" w:cs="Segoe UI"/>
          <w:color w:val="000000"/>
          <w:sz w:val="17"/>
          <w:szCs w:val="17"/>
        </w:rPr>
        <w:t xml:space="preserve"> and being able to use the program to add cool features to my contest video!  I cannot wait to show it to my family, classmates, and the contest judges.”  If your school is interested in scheduling a field trip to Apple, please visit</w:t>
      </w:r>
      <w:r>
        <w:rPr>
          <w:rStyle w:val="apple-converted-space"/>
          <w:rFonts w:ascii="Segoe UI" w:hAnsi="Segoe UI" w:cs="Segoe UI"/>
          <w:color w:val="000000"/>
          <w:sz w:val="17"/>
          <w:szCs w:val="17"/>
        </w:rPr>
        <w:t> </w:t>
      </w:r>
      <w:hyperlink r:id="rId4" w:tgtFrame="_blank" w:history="1">
        <w:r>
          <w:rPr>
            <w:rStyle w:val="Hyperlink"/>
            <w:rFonts w:ascii="Segoe UI" w:hAnsi="Segoe UI" w:cs="Segoe UI"/>
            <w:sz w:val="17"/>
            <w:szCs w:val="17"/>
          </w:rPr>
          <w:t>http://www.apple.com/retail/fieldtrip/</w:t>
        </w:r>
      </w:hyperlink>
      <w:r>
        <w:rPr>
          <w:rFonts w:ascii="Segoe UI" w:hAnsi="Segoe UI" w:cs="Segoe UI"/>
          <w:color w:val="000000"/>
          <w:sz w:val="17"/>
          <w:szCs w:val="17"/>
        </w:rPr>
        <w:t>. </w:t>
      </w:r>
      <w:r>
        <w:rPr>
          <w:rStyle w:val="apple-converted-space"/>
          <w:rFonts w:ascii="Segoe UI" w:hAnsi="Segoe UI" w:cs="Segoe UI"/>
          <w:color w:val="000000"/>
          <w:sz w:val="17"/>
          <w:szCs w:val="17"/>
        </w:rPr>
        <w:t> </w:t>
      </w:r>
      <w:r>
        <w:rPr>
          <w:rFonts w:ascii="Segoe UI" w:hAnsi="Segoe UI" w:cs="Segoe UI"/>
          <w:color w:val="000000"/>
          <w:sz w:val="17"/>
          <w:szCs w:val="17"/>
        </w:rPr>
        <w:t xml:space="preserve">In addition to </w:t>
      </w:r>
      <w:proofErr w:type="spellStart"/>
      <w:r>
        <w:rPr>
          <w:rFonts w:ascii="Segoe UI" w:hAnsi="Segoe UI" w:cs="Segoe UI"/>
          <w:color w:val="000000"/>
          <w:sz w:val="17"/>
          <w:szCs w:val="17"/>
        </w:rPr>
        <w:t>iMovie</w:t>
      </w:r>
      <w:proofErr w:type="spellEnd"/>
      <w:r>
        <w:rPr>
          <w:rFonts w:ascii="Segoe UI" w:hAnsi="Segoe UI" w:cs="Segoe UI"/>
          <w:color w:val="000000"/>
          <w:sz w:val="17"/>
          <w:szCs w:val="17"/>
        </w:rPr>
        <w:t>, there are many other topic areas that can be taught. </w:t>
      </w:r>
      <w:r>
        <w:rPr>
          <w:rStyle w:val="apple-converted-space"/>
          <w:rFonts w:ascii="Segoe UI" w:hAnsi="Segoe UI" w:cs="Segoe UI"/>
          <w:color w:val="000000"/>
          <w:sz w:val="17"/>
          <w:szCs w:val="17"/>
        </w:rPr>
        <w:t> </w:t>
      </w:r>
      <w:r>
        <w:rPr>
          <w:rFonts w:ascii="Segoe UI" w:hAnsi="Segoe UI" w:cs="Segoe UI"/>
          <w:color w:val="000000"/>
          <w:sz w:val="17"/>
          <w:szCs w:val="17"/>
        </w:rPr>
        <w:t>Thank you, Apple, for providing free t-shirts, flash drives, and a priceless opportunity!</w:t>
      </w:r>
    </w:p>
    <w:tbl>
      <w:tblPr>
        <w:tblStyle w:val="MediumShading1-Accent2"/>
        <w:tblW w:w="0" w:type="auto"/>
        <w:tblLook w:val="04A0"/>
      </w:tblPr>
      <w:tblGrid>
        <w:gridCol w:w="4788"/>
        <w:gridCol w:w="4788"/>
      </w:tblGrid>
      <w:tr w:rsidR="00605E88" w:rsidTr="00D24C34">
        <w:trPr>
          <w:cnfStyle w:val="100000000000"/>
        </w:trPr>
        <w:tc>
          <w:tcPr>
            <w:cnfStyle w:val="001000000000"/>
            <w:tcW w:w="9576" w:type="dxa"/>
            <w:gridSpan w:val="2"/>
          </w:tcPr>
          <w:p w:rsidR="00605E88" w:rsidRPr="00D24C34" w:rsidRDefault="00605E88" w:rsidP="00605E88">
            <w:pPr>
              <w:pStyle w:val="xmsonormal"/>
              <w:shd w:val="clear" w:color="auto" w:fill="FFFFFF"/>
              <w:jc w:val="center"/>
              <w:rPr>
                <w:rFonts w:ascii="Segoe UI" w:hAnsi="Segoe UI" w:cs="Segoe UI"/>
                <w:color w:val="212121"/>
                <w:sz w:val="17"/>
                <w:szCs w:val="17"/>
              </w:rPr>
            </w:pPr>
            <w:r w:rsidRPr="00D24C34">
              <w:rPr>
                <w:rFonts w:ascii="Segoe UI" w:hAnsi="Segoe UI" w:cs="Segoe UI"/>
                <w:color w:val="212121"/>
                <w:szCs w:val="17"/>
              </w:rPr>
              <w:t>Past Field Trips at Lake Shore</w:t>
            </w:r>
          </w:p>
        </w:tc>
      </w:tr>
      <w:tr w:rsidR="00605E88" w:rsidTr="00D24C34">
        <w:trPr>
          <w:cnfStyle w:val="000000100000"/>
        </w:trPr>
        <w:tc>
          <w:tcPr>
            <w:cnfStyle w:val="001000000000"/>
            <w:tcW w:w="4788" w:type="dxa"/>
          </w:tcPr>
          <w:p w:rsidR="00605E88" w:rsidRPr="00D24C34" w:rsidRDefault="00605E88" w:rsidP="00605E88">
            <w:pPr>
              <w:pStyle w:val="xmsonormal"/>
              <w:jc w:val="center"/>
              <w:rPr>
                <w:rFonts w:ascii="Segoe UI" w:hAnsi="Segoe UI" w:cs="Segoe UI"/>
                <w:color w:val="212121"/>
                <w:sz w:val="18"/>
                <w:szCs w:val="17"/>
              </w:rPr>
            </w:pPr>
            <w:r w:rsidRPr="00D24C34">
              <w:rPr>
                <w:rFonts w:ascii="Segoe UI" w:hAnsi="Segoe UI" w:cs="Segoe UI"/>
                <w:color w:val="212121"/>
                <w:sz w:val="18"/>
                <w:szCs w:val="17"/>
              </w:rPr>
              <w:t>Subject/Course</w:t>
            </w:r>
          </w:p>
        </w:tc>
        <w:tc>
          <w:tcPr>
            <w:tcW w:w="4788" w:type="dxa"/>
          </w:tcPr>
          <w:p w:rsidR="00605E88" w:rsidRPr="00D24C34" w:rsidRDefault="00605E88" w:rsidP="00605E88">
            <w:pPr>
              <w:pStyle w:val="xmsonormal"/>
              <w:jc w:val="center"/>
              <w:cnfStyle w:val="000000100000"/>
              <w:rPr>
                <w:rFonts w:ascii="Segoe UI" w:hAnsi="Segoe UI" w:cs="Segoe UI"/>
                <w:b/>
                <w:color w:val="212121"/>
                <w:sz w:val="18"/>
                <w:szCs w:val="17"/>
              </w:rPr>
            </w:pPr>
            <w:r w:rsidRPr="00D24C34">
              <w:rPr>
                <w:rFonts w:ascii="Segoe UI" w:hAnsi="Segoe UI" w:cs="Segoe UI"/>
                <w:b/>
                <w:color w:val="212121"/>
                <w:sz w:val="18"/>
                <w:szCs w:val="17"/>
              </w:rPr>
              <w:t>Location</w:t>
            </w:r>
          </w:p>
        </w:tc>
      </w:tr>
      <w:tr w:rsidR="00D24C34" w:rsidTr="00D24C34">
        <w:trPr>
          <w:cnfStyle w:val="00000001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American History</w:t>
            </w:r>
          </w:p>
        </w:tc>
        <w:tc>
          <w:tcPr>
            <w:tcW w:w="4788" w:type="dxa"/>
          </w:tcPr>
          <w:p w:rsidR="00D24C34" w:rsidRDefault="00D24C34" w:rsidP="00E97F20">
            <w:pPr>
              <w:pStyle w:val="xmsonormal"/>
              <w:cnfStyle w:val="000000010000"/>
              <w:rPr>
                <w:rFonts w:ascii="Segoe UI" w:hAnsi="Segoe UI" w:cs="Segoe UI"/>
                <w:color w:val="212121"/>
                <w:sz w:val="17"/>
                <w:szCs w:val="17"/>
              </w:rPr>
            </w:pPr>
            <w:r>
              <w:rPr>
                <w:rFonts w:ascii="Segoe UI" w:hAnsi="Segoe UI" w:cs="Segoe UI"/>
                <w:color w:val="212121"/>
                <w:sz w:val="17"/>
                <w:szCs w:val="17"/>
              </w:rPr>
              <w:t>Henry Ford</w:t>
            </w:r>
          </w:p>
        </w:tc>
      </w:tr>
      <w:tr w:rsidR="00D24C34" w:rsidTr="00D24C34">
        <w:trPr>
          <w:cnfStyle w:val="00000010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AP Art Studio</w:t>
            </w:r>
          </w:p>
        </w:tc>
        <w:tc>
          <w:tcPr>
            <w:tcW w:w="4788" w:type="dxa"/>
          </w:tcPr>
          <w:p w:rsidR="00D24C34" w:rsidRDefault="00D24C34" w:rsidP="00E97F20">
            <w:pPr>
              <w:pStyle w:val="xmsonormal"/>
              <w:cnfStyle w:val="000000100000"/>
              <w:rPr>
                <w:rFonts w:ascii="Segoe UI" w:hAnsi="Segoe UI" w:cs="Segoe UI"/>
                <w:color w:val="212121"/>
                <w:sz w:val="17"/>
                <w:szCs w:val="17"/>
              </w:rPr>
            </w:pPr>
            <w:r>
              <w:rPr>
                <w:rFonts w:ascii="Segoe UI" w:hAnsi="Segoe UI" w:cs="Segoe UI"/>
                <w:color w:val="212121"/>
                <w:sz w:val="17"/>
                <w:szCs w:val="17"/>
              </w:rPr>
              <w:t>National Portfolio Day at Kendall College Art and Design</w:t>
            </w:r>
          </w:p>
        </w:tc>
      </w:tr>
      <w:tr w:rsidR="00D24C34" w:rsidTr="00D24C34">
        <w:trPr>
          <w:cnfStyle w:val="00000001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Building Trades/Design Studio</w:t>
            </w:r>
          </w:p>
        </w:tc>
        <w:tc>
          <w:tcPr>
            <w:tcW w:w="4788" w:type="dxa"/>
          </w:tcPr>
          <w:p w:rsidR="00D24C34" w:rsidRDefault="00D24C34" w:rsidP="00E97F20">
            <w:pPr>
              <w:pStyle w:val="xmsonormal"/>
              <w:cnfStyle w:val="000000010000"/>
              <w:rPr>
                <w:rFonts w:ascii="Segoe UI" w:hAnsi="Segoe UI" w:cs="Segoe UI"/>
                <w:color w:val="212121"/>
                <w:sz w:val="17"/>
                <w:szCs w:val="17"/>
              </w:rPr>
            </w:pPr>
            <w:r>
              <w:rPr>
                <w:rFonts w:ascii="Segoe UI" w:hAnsi="Segoe UI" w:cs="Segoe UI"/>
                <w:color w:val="212121"/>
                <w:sz w:val="17"/>
                <w:szCs w:val="17"/>
              </w:rPr>
              <w:t xml:space="preserve">Manufacturing Day at </w:t>
            </w:r>
            <w:r w:rsidRPr="00D24C34">
              <w:rPr>
                <w:rFonts w:ascii="Segoe UI" w:hAnsi="Segoe UI" w:cs="Segoe UI"/>
                <w:color w:val="212121"/>
                <w:sz w:val="17"/>
                <w:szCs w:val="17"/>
              </w:rPr>
              <w:t>K &amp; K Stamping Company</w:t>
            </w:r>
          </w:p>
        </w:tc>
      </w:tr>
      <w:tr w:rsidR="00D24C34" w:rsidTr="00D24C34">
        <w:trPr>
          <w:cnfStyle w:val="00000010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English</w:t>
            </w:r>
          </w:p>
        </w:tc>
        <w:tc>
          <w:tcPr>
            <w:tcW w:w="4788" w:type="dxa"/>
          </w:tcPr>
          <w:p w:rsidR="00D24C34" w:rsidRDefault="00D24C34" w:rsidP="00E97F20">
            <w:pPr>
              <w:pStyle w:val="xmsonormal"/>
              <w:cnfStyle w:val="000000100000"/>
              <w:rPr>
                <w:rFonts w:ascii="Segoe UI" w:hAnsi="Segoe UI" w:cs="Segoe UI"/>
                <w:color w:val="212121"/>
                <w:sz w:val="17"/>
                <w:szCs w:val="17"/>
              </w:rPr>
            </w:pPr>
            <w:r>
              <w:rPr>
                <w:rFonts w:ascii="Segoe UI" w:hAnsi="Segoe UI" w:cs="Segoe UI"/>
                <w:color w:val="212121"/>
                <w:sz w:val="17"/>
                <w:szCs w:val="17"/>
              </w:rPr>
              <w:t>Detroit Institute of Arts</w:t>
            </w:r>
          </w:p>
        </w:tc>
      </w:tr>
      <w:tr w:rsidR="00D24C34" w:rsidTr="00D24C34">
        <w:trPr>
          <w:cnfStyle w:val="00000001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Environmental Ed</w:t>
            </w:r>
          </w:p>
        </w:tc>
        <w:tc>
          <w:tcPr>
            <w:tcW w:w="4788" w:type="dxa"/>
          </w:tcPr>
          <w:p w:rsidR="00D24C34" w:rsidRDefault="00D24C34" w:rsidP="00E97F20">
            <w:pPr>
              <w:pStyle w:val="xmsonormal"/>
              <w:cnfStyle w:val="000000010000"/>
              <w:rPr>
                <w:rFonts w:ascii="Segoe UI" w:hAnsi="Segoe UI" w:cs="Segoe UI"/>
                <w:color w:val="212121"/>
                <w:sz w:val="17"/>
                <w:szCs w:val="17"/>
              </w:rPr>
            </w:pPr>
            <w:r>
              <w:rPr>
                <w:rFonts w:ascii="Segoe UI" w:hAnsi="Segoe UI" w:cs="Segoe UI"/>
                <w:color w:val="212121"/>
                <w:sz w:val="17"/>
                <w:szCs w:val="17"/>
              </w:rPr>
              <w:t>Metro Beach</w:t>
            </w:r>
          </w:p>
        </w:tc>
      </w:tr>
      <w:tr w:rsidR="00D24C34" w:rsidTr="00D24C34">
        <w:trPr>
          <w:cnfStyle w:val="00000010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German</w:t>
            </w:r>
          </w:p>
        </w:tc>
        <w:tc>
          <w:tcPr>
            <w:tcW w:w="4788" w:type="dxa"/>
          </w:tcPr>
          <w:p w:rsidR="00D24C34" w:rsidRDefault="00D24C34" w:rsidP="00E97F20">
            <w:pPr>
              <w:pStyle w:val="xmsonormal"/>
              <w:cnfStyle w:val="000000100000"/>
              <w:rPr>
                <w:rFonts w:ascii="Segoe UI" w:hAnsi="Segoe UI" w:cs="Segoe UI"/>
                <w:color w:val="212121"/>
                <w:sz w:val="17"/>
                <w:szCs w:val="17"/>
              </w:rPr>
            </w:pPr>
            <w:r>
              <w:rPr>
                <w:rFonts w:ascii="Segoe UI" w:hAnsi="Segoe UI" w:cs="Segoe UI"/>
                <w:color w:val="212121"/>
                <w:sz w:val="17"/>
                <w:szCs w:val="17"/>
              </w:rPr>
              <w:t>Frankenmuth</w:t>
            </w:r>
          </w:p>
        </w:tc>
      </w:tr>
      <w:tr w:rsidR="00D24C34" w:rsidTr="00D24C34">
        <w:trPr>
          <w:cnfStyle w:val="00000001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Mandarin</w:t>
            </w:r>
          </w:p>
        </w:tc>
        <w:tc>
          <w:tcPr>
            <w:tcW w:w="4788" w:type="dxa"/>
          </w:tcPr>
          <w:p w:rsidR="00D24C34" w:rsidRDefault="00D24C34" w:rsidP="00E97F20">
            <w:pPr>
              <w:pStyle w:val="xmsonormal"/>
              <w:cnfStyle w:val="000000010000"/>
              <w:rPr>
                <w:rFonts w:ascii="Segoe UI" w:hAnsi="Segoe UI" w:cs="Segoe UI"/>
                <w:color w:val="212121"/>
                <w:sz w:val="17"/>
                <w:szCs w:val="17"/>
              </w:rPr>
            </w:pPr>
            <w:r>
              <w:rPr>
                <w:rFonts w:ascii="Segoe UI" w:hAnsi="Segoe UI" w:cs="Segoe UI"/>
                <w:color w:val="212121"/>
                <w:sz w:val="17"/>
                <w:szCs w:val="17"/>
              </w:rPr>
              <w:t>Mongolian Chinese Restaurant</w:t>
            </w:r>
          </w:p>
        </w:tc>
      </w:tr>
      <w:tr w:rsidR="00D24C34" w:rsidTr="00D24C34">
        <w:trPr>
          <w:cnfStyle w:val="00000010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Marketing</w:t>
            </w:r>
          </w:p>
        </w:tc>
        <w:tc>
          <w:tcPr>
            <w:tcW w:w="4788" w:type="dxa"/>
          </w:tcPr>
          <w:p w:rsidR="00D24C34" w:rsidRDefault="00D24C34" w:rsidP="00E97F20">
            <w:pPr>
              <w:pStyle w:val="xmsonormal"/>
              <w:cnfStyle w:val="000000100000"/>
              <w:rPr>
                <w:rFonts w:ascii="Segoe UI" w:hAnsi="Segoe UI" w:cs="Segoe UI"/>
                <w:color w:val="212121"/>
                <w:sz w:val="17"/>
                <w:szCs w:val="17"/>
              </w:rPr>
            </w:pPr>
            <w:r>
              <w:rPr>
                <w:rFonts w:ascii="Segoe UI" w:hAnsi="Segoe UI" w:cs="Segoe UI"/>
                <w:color w:val="212121"/>
                <w:sz w:val="17"/>
                <w:szCs w:val="17"/>
              </w:rPr>
              <w:t>Palace of Auburn Hills</w:t>
            </w:r>
          </w:p>
        </w:tc>
      </w:tr>
      <w:tr w:rsidR="00D24C34" w:rsidTr="00D24C34">
        <w:trPr>
          <w:cnfStyle w:val="00000001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Medical II</w:t>
            </w:r>
          </w:p>
        </w:tc>
        <w:tc>
          <w:tcPr>
            <w:tcW w:w="4788" w:type="dxa"/>
          </w:tcPr>
          <w:p w:rsidR="00D24C34" w:rsidRDefault="00D24C34" w:rsidP="00E97F20">
            <w:pPr>
              <w:pStyle w:val="xmsonormal"/>
              <w:cnfStyle w:val="000000010000"/>
              <w:rPr>
                <w:rFonts w:ascii="Segoe UI" w:hAnsi="Segoe UI" w:cs="Segoe UI"/>
                <w:color w:val="212121"/>
                <w:sz w:val="17"/>
                <w:szCs w:val="17"/>
              </w:rPr>
            </w:pPr>
            <w:r>
              <w:rPr>
                <w:rFonts w:ascii="Segoe UI" w:hAnsi="Segoe UI" w:cs="Segoe UI"/>
                <w:color w:val="212121"/>
                <w:sz w:val="17"/>
                <w:szCs w:val="17"/>
              </w:rPr>
              <w:t>Beaumont Hospital</w:t>
            </w:r>
          </w:p>
        </w:tc>
      </w:tr>
      <w:tr w:rsidR="00D24C34" w:rsidTr="00D24C34">
        <w:trPr>
          <w:cnfStyle w:val="00000010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Practical Law</w:t>
            </w:r>
          </w:p>
        </w:tc>
        <w:tc>
          <w:tcPr>
            <w:tcW w:w="4788" w:type="dxa"/>
          </w:tcPr>
          <w:p w:rsidR="00D24C34" w:rsidRDefault="00D24C34" w:rsidP="00E97F20">
            <w:pPr>
              <w:pStyle w:val="xmsonormal"/>
              <w:cnfStyle w:val="000000100000"/>
              <w:rPr>
                <w:rFonts w:ascii="Segoe UI" w:hAnsi="Segoe UI" w:cs="Segoe UI"/>
                <w:color w:val="212121"/>
                <w:sz w:val="17"/>
                <w:szCs w:val="17"/>
              </w:rPr>
            </w:pPr>
            <w:r>
              <w:rPr>
                <w:rFonts w:ascii="Segoe UI" w:hAnsi="Segoe UI" w:cs="Segoe UI"/>
                <w:color w:val="212121"/>
                <w:sz w:val="17"/>
                <w:szCs w:val="17"/>
              </w:rPr>
              <w:t>40</w:t>
            </w:r>
            <w:r w:rsidRPr="00D24C34">
              <w:rPr>
                <w:rFonts w:ascii="Segoe UI" w:hAnsi="Segoe UI" w:cs="Segoe UI"/>
                <w:color w:val="212121"/>
                <w:sz w:val="17"/>
                <w:szCs w:val="17"/>
                <w:vertAlign w:val="superscript"/>
              </w:rPr>
              <w:t>th</w:t>
            </w:r>
            <w:r>
              <w:rPr>
                <w:rFonts w:ascii="Segoe UI" w:hAnsi="Segoe UI" w:cs="Segoe UI"/>
                <w:color w:val="212121"/>
                <w:sz w:val="17"/>
                <w:szCs w:val="17"/>
              </w:rPr>
              <w:t xml:space="preserve"> District Court</w:t>
            </w:r>
          </w:p>
        </w:tc>
      </w:tr>
      <w:tr w:rsidR="00D24C34" w:rsidTr="00D24C34">
        <w:trPr>
          <w:cnfStyle w:val="00000001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Publications</w:t>
            </w:r>
          </w:p>
        </w:tc>
        <w:tc>
          <w:tcPr>
            <w:tcW w:w="4788" w:type="dxa"/>
          </w:tcPr>
          <w:p w:rsidR="00D24C34" w:rsidRDefault="00D24C34" w:rsidP="00E97F20">
            <w:pPr>
              <w:pStyle w:val="xmsonormal"/>
              <w:cnfStyle w:val="000000010000"/>
              <w:rPr>
                <w:rFonts w:ascii="Segoe UI" w:hAnsi="Segoe UI" w:cs="Segoe UI"/>
                <w:color w:val="212121"/>
                <w:sz w:val="17"/>
                <w:szCs w:val="17"/>
              </w:rPr>
            </w:pPr>
            <w:r>
              <w:rPr>
                <w:rFonts w:ascii="Segoe UI" w:hAnsi="Segoe UI" w:cs="Segoe UI"/>
                <w:color w:val="212121"/>
                <w:sz w:val="17"/>
                <w:szCs w:val="17"/>
              </w:rPr>
              <w:t>Detroit Free Press</w:t>
            </w:r>
          </w:p>
        </w:tc>
      </w:tr>
      <w:tr w:rsidR="00D24C34" w:rsidTr="00D24C34">
        <w:trPr>
          <w:cnfStyle w:val="00000010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Video Productions</w:t>
            </w:r>
          </w:p>
        </w:tc>
        <w:tc>
          <w:tcPr>
            <w:tcW w:w="4788" w:type="dxa"/>
          </w:tcPr>
          <w:p w:rsidR="00D24C34" w:rsidRDefault="00D24C34" w:rsidP="00E97F20">
            <w:pPr>
              <w:pStyle w:val="xmsonormal"/>
              <w:cnfStyle w:val="000000100000"/>
              <w:rPr>
                <w:rFonts w:ascii="Segoe UI" w:hAnsi="Segoe UI" w:cs="Segoe UI"/>
                <w:color w:val="212121"/>
                <w:sz w:val="17"/>
                <w:szCs w:val="17"/>
              </w:rPr>
            </w:pPr>
            <w:r>
              <w:rPr>
                <w:rFonts w:ascii="Segoe UI" w:hAnsi="Segoe UI" w:cs="Segoe UI"/>
                <w:color w:val="212121"/>
                <w:sz w:val="17"/>
                <w:szCs w:val="17"/>
              </w:rPr>
              <w:t>Fox 2 News</w:t>
            </w:r>
          </w:p>
        </w:tc>
      </w:tr>
      <w:tr w:rsidR="00D24C34" w:rsidTr="00D24C34">
        <w:trPr>
          <w:cnfStyle w:val="000000010000"/>
        </w:trPr>
        <w:tc>
          <w:tcPr>
            <w:cnfStyle w:val="001000000000"/>
            <w:tcW w:w="4788" w:type="dxa"/>
          </w:tcPr>
          <w:p w:rsidR="00D24C34" w:rsidRPr="00D24C34" w:rsidRDefault="00D24C34" w:rsidP="00E97F20">
            <w:pPr>
              <w:pStyle w:val="xmsonormal"/>
              <w:rPr>
                <w:rFonts w:ascii="Segoe UI" w:hAnsi="Segoe UI" w:cs="Segoe UI"/>
                <w:b w:val="0"/>
                <w:color w:val="212121"/>
                <w:sz w:val="17"/>
                <w:szCs w:val="17"/>
              </w:rPr>
            </w:pPr>
            <w:r w:rsidRPr="00D24C34">
              <w:rPr>
                <w:rFonts w:ascii="Segoe UI" w:hAnsi="Segoe UI" w:cs="Segoe UI"/>
                <w:b w:val="0"/>
                <w:color w:val="212121"/>
                <w:sz w:val="17"/>
                <w:szCs w:val="17"/>
              </w:rPr>
              <w:t>Web Design</w:t>
            </w:r>
          </w:p>
        </w:tc>
        <w:tc>
          <w:tcPr>
            <w:tcW w:w="4788" w:type="dxa"/>
          </w:tcPr>
          <w:p w:rsidR="00D24C34" w:rsidRDefault="00D24C34" w:rsidP="00E97F20">
            <w:pPr>
              <w:pStyle w:val="xmsonormal"/>
              <w:cnfStyle w:val="000000010000"/>
              <w:rPr>
                <w:rFonts w:ascii="Segoe UI" w:hAnsi="Segoe UI" w:cs="Segoe UI"/>
                <w:color w:val="212121"/>
                <w:sz w:val="17"/>
                <w:szCs w:val="17"/>
              </w:rPr>
            </w:pPr>
            <w:r>
              <w:rPr>
                <w:rFonts w:ascii="Segoe UI" w:hAnsi="Segoe UI" w:cs="Segoe UI"/>
                <w:color w:val="212121"/>
                <w:sz w:val="17"/>
                <w:szCs w:val="17"/>
              </w:rPr>
              <w:t>Apple</w:t>
            </w:r>
          </w:p>
        </w:tc>
      </w:tr>
    </w:tbl>
    <w:p w:rsidR="006A3CDB" w:rsidRPr="00D24C34" w:rsidRDefault="00E97F20" w:rsidP="00D24C34">
      <w:pPr>
        <w:pStyle w:val="xmsonormal"/>
        <w:shd w:val="clear" w:color="auto" w:fill="FFFFFF"/>
        <w:rPr>
          <w:rFonts w:ascii="Segoe UI" w:hAnsi="Segoe UI" w:cs="Segoe UI"/>
          <w:color w:val="212121"/>
          <w:sz w:val="17"/>
          <w:szCs w:val="17"/>
        </w:rPr>
      </w:pPr>
      <w:r>
        <w:rPr>
          <w:rFonts w:ascii="Segoe UI" w:hAnsi="Segoe UI" w:cs="Segoe UI"/>
          <w:i/>
          <w:iCs/>
          <w:color w:val="212121"/>
          <w:sz w:val="17"/>
          <w:szCs w:val="17"/>
        </w:rPr>
        <w:t>Tasha Candela is a National Board Certified Teacher at Lake Shore High School in Saint Clair Shores.  She is an instructional technology consultant and web design teacher.  In the past, she has been named Technology Teacher of the Year by the Michigan Association for Computer Users in Learning, an Outstanding Alumni by Central Michigan University, and her own district’s Teacher of the Year.  She enjoys sharing new uses for technology and classroom successes by presenting both nationally and statewide.  Contact her @</w:t>
      </w:r>
      <w:proofErr w:type="spellStart"/>
      <w:r>
        <w:rPr>
          <w:rFonts w:ascii="Segoe UI" w:hAnsi="Segoe UI" w:cs="Segoe UI"/>
          <w:i/>
          <w:iCs/>
          <w:color w:val="212121"/>
          <w:sz w:val="17"/>
          <w:szCs w:val="17"/>
        </w:rPr>
        <w:t>bethetigger</w:t>
      </w:r>
      <w:proofErr w:type="spellEnd"/>
    </w:p>
    <w:sectPr w:rsidR="006A3CDB" w:rsidRPr="00D24C34" w:rsidSect="006A3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97F20"/>
    <w:rsid w:val="00075743"/>
    <w:rsid w:val="00605E88"/>
    <w:rsid w:val="006A3CDB"/>
    <w:rsid w:val="00A44CF1"/>
    <w:rsid w:val="00C22A01"/>
    <w:rsid w:val="00D24C34"/>
    <w:rsid w:val="00E10254"/>
    <w:rsid w:val="00E9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97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F20"/>
  </w:style>
  <w:style w:type="character" w:styleId="Hyperlink">
    <w:name w:val="Hyperlink"/>
    <w:basedOn w:val="DefaultParagraphFont"/>
    <w:uiPriority w:val="99"/>
    <w:semiHidden/>
    <w:unhideWhenUsed/>
    <w:rsid w:val="00E97F20"/>
    <w:rPr>
      <w:color w:val="0000FF"/>
      <w:u w:val="single"/>
    </w:rPr>
  </w:style>
  <w:style w:type="table" w:styleId="TableGrid">
    <w:name w:val="Table Grid"/>
    <w:basedOn w:val="TableNormal"/>
    <w:uiPriority w:val="59"/>
    <w:rsid w:val="0060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DefaultParagraphFont"/>
    <w:rsid w:val="00D24C34"/>
  </w:style>
  <w:style w:type="table" w:styleId="MediumShading1-Accent2">
    <w:name w:val="Medium Shading 1 Accent 2"/>
    <w:basedOn w:val="TableNormal"/>
    <w:uiPriority w:val="63"/>
    <w:rsid w:val="00D24C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58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e.com/retail/field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2</cp:revision>
  <cp:lastPrinted>2014-10-29T11:21:00Z</cp:lastPrinted>
  <dcterms:created xsi:type="dcterms:W3CDTF">2014-10-29T14:03:00Z</dcterms:created>
  <dcterms:modified xsi:type="dcterms:W3CDTF">2014-10-29T14:03:00Z</dcterms:modified>
</cp:coreProperties>
</file>