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7A" w:rsidRPr="0094137A" w:rsidRDefault="0094137A" w:rsidP="0094137A">
      <w:pPr>
        <w:spacing w:before="219" w:after="219" w:line="240" w:lineRule="auto"/>
        <w:ind w:left="219" w:right="219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1956435" cy="231775"/>
            <wp:effectExtent l="19050" t="0" r="5715" b="0"/>
            <wp:docPr id="1" name="Picture 1" descr="welcom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37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137A">
        <w:rPr>
          <w:rFonts w:ascii="Verdana" w:eastAsia="Times New Roman" w:hAnsi="Verdana" w:cs="Times New Roman"/>
          <w:b/>
          <w:bCs/>
          <w:color w:val="660033"/>
          <w:sz w:val="20"/>
          <w:szCs w:val="20"/>
        </w:rPr>
        <w:br/>
        <w:t>Graduate/Doctoral</w:t>
      </w:r>
    </w:p>
    <w:tbl>
      <w:tblPr>
        <w:tblW w:w="5000" w:type="pct"/>
        <w:tblCellSpacing w:w="0" w:type="dxa"/>
        <w:tblInd w:w="219" w:type="dxa"/>
        <w:tblCellMar>
          <w:left w:w="0" w:type="dxa"/>
          <w:right w:w="0" w:type="dxa"/>
        </w:tblCellMar>
        <w:tblLook w:val="04A0"/>
      </w:tblPr>
      <w:tblGrid>
        <w:gridCol w:w="3525"/>
        <w:gridCol w:w="5835"/>
      </w:tblGrid>
      <w:tr w:rsidR="0094137A" w:rsidRPr="0094137A">
        <w:trPr>
          <w:tblCellSpacing w:w="0" w:type="dxa"/>
        </w:trPr>
        <w:tc>
          <w:tcPr>
            <w:tcW w:w="3525" w:type="dxa"/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20"/>
                <w:szCs w:val="20"/>
              </w:rPr>
              <w:t>NOT AN OFFICIAL RECORD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2"/>
        <w:gridCol w:w="6366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Degree: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Master of Arts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Awarded: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12/2008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Graduate Programs: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Educational Technology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4137A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1618"/>
        <w:gridCol w:w="3365"/>
        <w:gridCol w:w="2140"/>
        <w:gridCol w:w="1296"/>
      </w:tblGrid>
      <w:tr w:rsidR="0094137A" w:rsidRPr="0094137A">
        <w:trPr>
          <w:jc w:val="center"/>
        </w:trPr>
        <w:tc>
          <w:tcPr>
            <w:tcW w:w="5000" w:type="pct"/>
            <w:gridSpan w:val="5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CCCCC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Transfer Credit Accepted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Attended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Wayne State University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Fall 2006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TRN CRED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proofErr w:type="spellStart"/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SubTotal</w:t>
            </w:r>
            <w:proofErr w:type="spellEnd"/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shd w:val="clear" w:color="auto" w:fill="F2EBD8"/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Total 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shd w:val="clear" w:color="auto" w:fill="F2EBD8"/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Spring 2005-2006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3338"/>
        <w:gridCol w:w="2744"/>
        <w:gridCol w:w="2059"/>
        <w:gridCol w:w="1093"/>
        <w:gridCol w:w="1247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590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Micros Class Instruction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Timothy A Brannan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II 2005-2006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2975"/>
        <w:gridCol w:w="2861"/>
        <w:gridCol w:w="2146"/>
        <w:gridCol w:w="1139"/>
        <w:gridCol w:w="1301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643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Instructional Design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Timothy A Brannan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Spring 2006-2007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3585"/>
        <w:gridCol w:w="2624"/>
        <w:gridCol w:w="2013"/>
        <w:gridCol w:w="1069"/>
        <w:gridCol w:w="1220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660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Methods of </w:t>
            </w:r>
            <w:proofErr w:type="spellStart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Educ</w:t>
            </w:r>
            <w:proofErr w:type="spellEnd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Research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Thomas O Whipple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Spring 2007-2008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3777"/>
        <w:gridCol w:w="2427"/>
        <w:gridCol w:w="2015"/>
        <w:gridCol w:w="1070"/>
        <w:gridCol w:w="1221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613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Education Issues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Mary C Boudreau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614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 Educational Psychology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Robert A Bevier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18.00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2007-2008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3962"/>
        <w:gridCol w:w="2505"/>
        <w:gridCol w:w="1879"/>
        <w:gridCol w:w="997"/>
        <w:gridCol w:w="1139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597M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Designing Effective Multimedia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Karl L Smart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707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Sem</w:t>
            </w:r>
            <w:proofErr w:type="spellEnd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: Issues in </w:t>
            </w:r>
            <w:proofErr w:type="spellStart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</w:t>
            </w:r>
            <w:proofErr w:type="spellEnd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Technology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William Merrill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708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Distance Education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Timothy A Brannan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Fall 2008-2009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3415"/>
        <w:gridCol w:w="3060"/>
        <w:gridCol w:w="1918"/>
        <w:gridCol w:w="1018"/>
        <w:gridCol w:w="1162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709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Innovative Uses of Tech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Kathryn Hershey </w:t>
            </w:r>
            <w:proofErr w:type="spellStart"/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Dirkin</w:t>
            </w:r>
            <w:proofErr w:type="spellEnd"/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710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Seminar: Terminal Project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Timothy A Brannan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94137A" w:rsidRPr="0094137A" w:rsidRDefault="0094137A" w:rsidP="0094137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94137A" w:rsidRPr="0094137A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94137A" w:rsidRPr="0094137A" w:rsidRDefault="0094137A" w:rsidP="0094137A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94137A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</w:tbl>
    <w:p w:rsidR="001A6471" w:rsidRDefault="001A6471"/>
    <w:sectPr w:rsidR="001A6471" w:rsidSect="001A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4137A"/>
    <w:rsid w:val="001A6471"/>
    <w:rsid w:val="0094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37A"/>
    <w:pPr>
      <w:spacing w:before="219" w:after="219" w:line="240" w:lineRule="auto"/>
      <w:ind w:left="219" w:right="219"/>
    </w:pPr>
    <w:rPr>
      <w:rFonts w:ascii="Verdana" w:eastAsia="Times New Roman" w:hAnsi="Verdana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Lake Shore Public Schools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1</cp:revision>
  <dcterms:created xsi:type="dcterms:W3CDTF">2009-10-16T12:54:00Z</dcterms:created>
  <dcterms:modified xsi:type="dcterms:W3CDTF">2009-10-16T12:55:00Z</dcterms:modified>
</cp:coreProperties>
</file>